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BD" w:rsidRPr="009903BD" w:rsidRDefault="003773F4" w:rsidP="009903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2977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03BD" w:rsidRPr="009903BD" w:rsidRDefault="009903BD" w:rsidP="009903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903BD" w:rsidRPr="009903BD" w:rsidRDefault="009903BD" w:rsidP="009903BD">
      <w:pPr>
        <w:spacing w:after="0" w:line="408" w:lineRule="auto"/>
        <w:ind w:left="120"/>
        <w:jc w:val="center"/>
        <w:rPr>
          <w:lang w:val="ru-RU"/>
        </w:rPr>
      </w:pPr>
      <w:r w:rsidRPr="009903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03BD" w:rsidRPr="009903BD" w:rsidRDefault="009903BD" w:rsidP="009903BD">
      <w:pPr>
        <w:spacing w:after="0"/>
        <w:ind w:left="120"/>
        <w:rPr>
          <w:lang w:val="ru-RU"/>
        </w:rPr>
      </w:pPr>
      <w:r w:rsidRPr="009903BD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</w:t>
      </w:r>
      <w:r w:rsidRPr="009903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03BD" w:rsidRPr="009903BD" w:rsidRDefault="009903BD" w:rsidP="009903BD">
      <w:pPr>
        <w:spacing w:after="0"/>
        <w:ind w:left="120"/>
        <w:jc w:val="center"/>
        <w:rPr>
          <w:lang w:val="ru-RU"/>
        </w:rPr>
      </w:pPr>
    </w:p>
    <w:p w:rsidR="009903BD" w:rsidRPr="009903BD" w:rsidRDefault="009903BD" w:rsidP="009903BD">
      <w:pPr>
        <w:spacing w:after="0" w:line="408" w:lineRule="auto"/>
        <w:ind w:left="120"/>
        <w:jc w:val="center"/>
        <w:rPr>
          <w:lang w:val="ru-RU"/>
        </w:rPr>
      </w:pPr>
      <w:r w:rsidRPr="009903B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903BD" w:rsidRDefault="009903BD" w:rsidP="009903B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5,7,8</w:t>
      </w:r>
      <w:r w:rsidRPr="009903B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118CB" w:rsidRPr="009903BD" w:rsidRDefault="004118CB" w:rsidP="009903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9903BD" w:rsidRPr="009903BD" w:rsidRDefault="009903BD" w:rsidP="009903BD">
      <w:pPr>
        <w:spacing w:after="0"/>
        <w:ind w:left="120"/>
        <w:jc w:val="center"/>
        <w:rPr>
          <w:lang w:val="ru-RU"/>
        </w:rPr>
      </w:pPr>
    </w:p>
    <w:p w:rsidR="009903BD" w:rsidRPr="009903BD" w:rsidRDefault="009903BD" w:rsidP="009903BD">
      <w:pPr>
        <w:spacing w:after="0"/>
        <w:ind w:left="120"/>
        <w:jc w:val="center"/>
        <w:rPr>
          <w:lang w:val="ru-RU"/>
        </w:rPr>
      </w:pPr>
    </w:p>
    <w:p w:rsidR="009903BD" w:rsidRPr="009903BD" w:rsidRDefault="009903BD" w:rsidP="009903BD">
      <w:pPr>
        <w:spacing w:after="0"/>
        <w:ind w:left="120"/>
        <w:jc w:val="center"/>
        <w:rPr>
          <w:lang w:val="ru-RU"/>
        </w:rPr>
      </w:pPr>
    </w:p>
    <w:p w:rsidR="009903BD" w:rsidRPr="009903BD" w:rsidRDefault="009903BD" w:rsidP="009903BD">
      <w:pPr>
        <w:spacing w:after="0"/>
        <w:ind w:left="120"/>
        <w:jc w:val="center"/>
        <w:rPr>
          <w:lang w:val="ru-RU"/>
        </w:rPr>
      </w:pPr>
    </w:p>
    <w:p w:rsidR="009903BD" w:rsidRPr="009903BD" w:rsidRDefault="009903BD" w:rsidP="009903BD">
      <w:pPr>
        <w:spacing w:after="0"/>
        <w:ind w:left="120"/>
        <w:jc w:val="center"/>
        <w:rPr>
          <w:lang w:val="ru-RU"/>
        </w:rPr>
      </w:pPr>
    </w:p>
    <w:p w:rsidR="009903BD" w:rsidRPr="009903BD" w:rsidRDefault="009903BD" w:rsidP="009903B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03BD">
        <w:rPr>
          <w:rFonts w:ascii="Times New Roman" w:hAnsi="Times New Roman" w:cs="Times New Roman"/>
          <w:sz w:val="24"/>
          <w:szCs w:val="24"/>
          <w:lang w:val="ru-RU"/>
        </w:rPr>
        <w:t>Рабочую программу разработала :</w:t>
      </w:r>
    </w:p>
    <w:p w:rsidR="009903BD" w:rsidRPr="009903BD" w:rsidRDefault="009903BD" w:rsidP="009903B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03BD">
        <w:rPr>
          <w:rFonts w:ascii="Times New Roman" w:hAnsi="Times New Roman" w:cs="Times New Roman"/>
          <w:sz w:val="24"/>
          <w:szCs w:val="24"/>
          <w:lang w:val="ru-RU"/>
        </w:rPr>
        <w:t>Кулаевская Галина Ивановна ,</w:t>
      </w:r>
    </w:p>
    <w:p w:rsidR="009903BD" w:rsidRPr="009903BD" w:rsidRDefault="009903BD" w:rsidP="009903B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03BD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литеатуры</w:t>
      </w:r>
    </w:p>
    <w:p w:rsidR="009903BD" w:rsidRPr="009903BD" w:rsidRDefault="009903BD" w:rsidP="009903BD">
      <w:pPr>
        <w:spacing w:after="0"/>
        <w:ind w:left="120"/>
        <w:jc w:val="center"/>
        <w:rPr>
          <w:lang w:val="ru-RU"/>
        </w:rPr>
      </w:pPr>
    </w:p>
    <w:p w:rsidR="009903BD" w:rsidRPr="009903BD" w:rsidRDefault="009903BD" w:rsidP="009903BD">
      <w:pPr>
        <w:spacing w:after="0"/>
        <w:ind w:left="120"/>
        <w:jc w:val="center"/>
        <w:rPr>
          <w:lang w:val="ru-RU"/>
        </w:rPr>
      </w:pPr>
    </w:p>
    <w:p w:rsidR="009903BD" w:rsidRPr="009903BD" w:rsidRDefault="009903BD" w:rsidP="009903BD">
      <w:pPr>
        <w:spacing w:after="0"/>
        <w:ind w:left="120"/>
        <w:jc w:val="center"/>
        <w:rPr>
          <w:lang w:val="ru-RU"/>
        </w:rPr>
      </w:pPr>
    </w:p>
    <w:p w:rsidR="009903BD" w:rsidRPr="009903BD" w:rsidRDefault="009903BD" w:rsidP="009903BD">
      <w:pPr>
        <w:spacing w:after="0"/>
        <w:ind w:left="120"/>
        <w:jc w:val="center"/>
        <w:rPr>
          <w:lang w:val="ru-RU"/>
        </w:rPr>
      </w:pPr>
    </w:p>
    <w:p w:rsidR="009903BD" w:rsidRPr="009903BD" w:rsidRDefault="009903BD" w:rsidP="009903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9903BD" w:rsidRDefault="009903BD" w:rsidP="009903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9903BD" w:rsidRDefault="009903BD" w:rsidP="009903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6DBF" w:rsidRDefault="009903BD" w:rsidP="00756D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03BD">
        <w:rPr>
          <w:rFonts w:ascii="Times New Roman" w:hAnsi="Times New Roman" w:cs="Times New Roman"/>
          <w:sz w:val="24"/>
          <w:szCs w:val="24"/>
          <w:lang w:val="ru-RU"/>
        </w:rPr>
        <w:t>п.Южный</w:t>
      </w:r>
    </w:p>
    <w:p w:rsidR="009903BD" w:rsidRPr="009903BD" w:rsidRDefault="009903BD" w:rsidP="00756D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9903BD"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9903BD" w:rsidRPr="009903BD" w:rsidRDefault="009903BD" w:rsidP="009903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03BD" w:rsidRDefault="009903BD" w:rsidP="009903BD">
      <w:pPr>
        <w:spacing w:after="0"/>
        <w:rPr>
          <w:lang w:val="ru-RU"/>
        </w:rPr>
        <w:sectPr w:rsidR="009903BD">
          <w:pgSz w:w="11906" w:h="16383"/>
          <w:pgMar w:top="1134" w:right="850" w:bottom="1134" w:left="1701" w:header="720" w:footer="720" w:gutter="0"/>
          <w:cols w:space="720"/>
        </w:sectPr>
      </w:pPr>
    </w:p>
    <w:p w:rsidR="00756DBF" w:rsidRDefault="00C60FFC" w:rsidP="009903B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6425125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</w:t>
      </w:r>
      <w:r w:rsid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</w:t>
      </w:r>
    </w:p>
    <w:p w:rsidR="009903BD" w:rsidRDefault="00756DBF" w:rsidP="009903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</w:t>
      </w:r>
      <w:r w:rsidR="00C60F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903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="009903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9903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  <w:r w:rsidR="00C60F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 в 5 классе – 170 часов (5 часов в неделю), в 7 классе – 136 часов (4 часа в неделю), в 8 классе – 102 часа (3 часа в неделю).</w:t>
      </w:r>
    </w:p>
    <w:p w:rsidR="009903BD" w:rsidRPr="002541E9" w:rsidRDefault="009903BD" w:rsidP="009903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903BD" w:rsidRPr="002541E9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425130"/>
      <w:bookmarkEnd w:id="2"/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Текст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Морфемика. Орфография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непроизносимыми согласными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развивающееся явление. Взаимосвязь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языка, культуры и истории народа.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Разряды предлогов по происхождению: предлоги производ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ные и непроизводные. Разряды предлогов по строению: предлоги простые и составные.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903BD" w:rsidRPr="002541E9" w:rsidRDefault="009903BD" w:rsidP="009903B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tabs>
          <w:tab w:val="left" w:pos="1635"/>
        </w:tabs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03BD" w:rsidRPr="002541E9" w:rsidRDefault="009903BD" w:rsidP="009903BD">
      <w:pPr>
        <w:tabs>
          <w:tab w:val="left" w:pos="1635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</w:p>
    <w:p w:rsidR="009903BD" w:rsidRPr="002541E9" w:rsidRDefault="009903BD" w:rsidP="009903B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Текст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соединительные конструкции.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9903BD" w:rsidRPr="002541E9" w:rsidRDefault="009903BD" w:rsidP="009903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903BD" w:rsidRPr="002541E9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425131"/>
      <w:bookmarkEnd w:id="3"/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903BD" w:rsidRPr="002541E9" w:rsidRDefault="009903BD" w:rsidP="009903B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903BD" w:rsidRPr="002541E9" w:rsidRDefault="009903BD" w:rsidP="009903B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аудирования: выборочным,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ционально-смысловому типу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нимов).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теме частей речи в русском языке для решения практико-ориентированных учебных задач.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орфографический анализ имён существительных, имён прилагательных, глаголов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сложнённые предложения; простые предложения, осложнённые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 по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здания высказывания в соответствии с целью, темой и коммуникативным замыслом.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вила речевого этикета.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Текст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новным признакам; выявлять его структуру, особенности абзац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видов и в речевой практике.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9903BD" w:rsidRPr="002541E9" w:rsidRDefault="009903BD" w:rsidP="009903B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венных, публицистических текстов различных функционально-смысловых типов речи.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ления в речи сочетаний однородных членов разных типов.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нормы построения предложений с однородными членами, связанными двойными союзами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2541E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ными и вставными конструкциями, обращениями и междометиями.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</w:t>
      </w: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9903BD" w:rsidRPr="002541E9" w:rsidRDefault="009903BD" w:rsidP="00990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903BD" w:rsidRPr="002541E9" w:rsidRDefault="009903BD" w:rsidP="009903B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903BD" w:rsidRPr="002541E9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9903BD" w:rsidRPr="002541E9" w:rsidRDefault="009903BD" w:rsidP="00C60FFC">
      <w:pPr>
        <w:spacing w:after="0"/>
        <w:ind w:left="120"/>
        <w:jc w:val="center"/>
        <w:rPr>
          <w:sz w:val="24"/>
          <w:szCs w:val="24"/>
        </w:rPr>
      </w:pPr>
      <w:bookmarkStart w:id="4" w:name="block-6425126"/>
      <w:bookmarkEnd w:id="4"/>
      <w:r w:rsidRPr="002541E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="00C60FFC" w:rsidRPr="002541E9">
        <w:rPr>
          <w:sz w:val="24"/>
          <w:szCs w:val="24"/>
          <w:lang w:val="ru-RU"/>
        </w:rPr>
        <w:t xml:space="preserve">  </w:t>
      </w:r>
      <w:r w:rsidRPr="002541E9">
        <w:rPr>
          <w:rFonts w:ascii="Times New Roman" w:hAnsi="Times New Roman"/>
          <w:b/>
          <w:color w:val="000000"/>
          <w:sz w:val="24"/>
          <w:szCs w:val="24"/>
        </w:rPr>
        <w:t xml:space="preserve"> 5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7"/>
        <w:gridCol w:w="5780"/>
        <w:gridCol w:w="1280"/>
        <w:gridCol w:w="1841"/>
        <w:gridCol w:w="1910"/>
        <w:gridCol w:w="3063"/>
      </w:tblGrid>
      <w:tr w:rsidR="009903BD" w:rsidRPr="002541E9" w:rsidTr="009903BD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03BD" w:rsidRPr="002541E9" w:rsidRDefault="009903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03BD" w:rsidRPr="002541E9" w:rsidRDefault="009903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03BD" w:rsidRPr="002541E9" w:rsidRDefault="009903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413034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</w:tbl>
    <w:p w:rsidR="009903BD" w:rsidRPr="002541E9" w:rsidRDefault="009903BD" w:rsidP="009903BD">
      <w:pPr>
        <w:spacing w:after="0"/>
        <w:rPr>
          <w:sz w:val="24"/>
          <w:szCs w:val="24"/>
        </w:rPr>
        <w:sectPr w:rsidR="009903BD" w:rsidRPr="002541E9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9903BD" w:rsidRPr="002541E9" w:rsidRDefault="009903BD" w:rsidP="009903BD">
      <w:pPr>
        <w:spacing w:after="0"/>
        <w:ind w:left="120"/>
        <w:rPr>
          <w:sz w:val="24"/>
          <w:szCs w:val="24"/>
        </w:rPr>
      </w:pPr>
      <w:r w:rsidRPr="002541E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9903BD" w:rsidRPr="002541E9" w:rsidRDefault="009903BD" w:rsidP="009903BD">
      <w:pPr>
        <w:spacing w:after="0"/>
        <w:rPr>
          <w:sz w:val="24"/>
          <w:szCs w:val="24"/>
        </w:rPr>
        <w:sectPr w:rsidR="009903BD" w:rsidRPr="002541E9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9903BD" w:rsidRPr="002541E9" w:rsidRDefault="00C60FFC" w:rsidP="00C60FFC">
      <w:pPr>
        <w:spacing w:after="0"/>
        <w:ind w:left="120"/>
        <w:jc w:val="center"/>
        <w:rPr>
          <w:sz w:val="24"/>
          <w:szCs w:val="24"/>
        </w:rPr>
      </w:pPr>
      <w:r w:rsidRPr="002541E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  <w:r w:rsidR="009903BD" w:rsidRPr="002541E9">
        <w:rPr>
          <w:rFonts w:ascii="Times New Roman" w:hAnsi="Times New Roman"/>
          <w:b/>
          <w:color w:val="000000"/>
          <w:sz w:val="24"/>
          <w:szCs w:val="24"/>
        </w:rPr>
        <w:t xml:space="preserve"> 7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28"/>
        <w:gridCol w:w="5916"/>
        <w:gridCol w:w="1233"/>
        <w:gridCol w:w="1841"/>
        <w:gridCol w:w="1910"/>
        <w:gridCol w:w="3023"/>
      </w:tblGrid>
      <w:tr w:rsidR="009903BD" w:rsidRPr="002541E9" w:rsidTr="009903BD">
        <w:trPr>
          <w:trHeight w:val="144"/>
        </w:trPr>
        <w:tc>
          <w:tcPr>
            <w:tcW w:w="5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03BD" w:rsidRPr="002541E9" w:rsidRDefault="009903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03BD" w:rsidRPr="002541E9" w:rsidRDefault="009903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03BD" w:rsidRPr="002541E9" w:rsidRDefault="009903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4159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</w:tbl>
    <w:p w:rsidR="009903BD" w:rsidRPr="002541E9" w:rsidRDefault="009903BD" w:rsidP="009903BD">
      <w:pPr>
        <w:spacing w:after="0"/>
        <w:rPr>
          <w:sz w:val="24"/>
          <w:szCs w:val="24"/>
        </w:rPr>
        <w:sectPr w:rsidR="009903BD" w:rsidRPr="002541E9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9903BD" w:rsidRPr="002541E9" w:rsidRDefault="00C60FFC" w:rsidP="00C60FFC">
      <w:pPr>
        <w:spacing w:after="0"/>
        <w:ind w:left="120"/>
        <w:jc w:val="center"/>
        <w:rPr>
          <w:sz w:val="24"/>
          <w:szCs w:val="24"/>
        </w:rPr>
      </w:pPr>
      <w:r w:rsidRPr="002541E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  <w:r w:rsidR="009903BD" w:rsidRPr="002541E9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4"/>
        <w:gridCol w:w="5745"/>
        <w:gridCol w:w="1278"/>
        <w:gridCol w:w="1841"/>
        <w:gridCol w:w="1910"/>
        <w:gridCol w:w="3063"/>
      </w:tblGrid>
      <w:tr w:rsidR="009903BD" w:rsidRPr="002541E9" w:rsidTr="009903BD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03BD" w:rsidRPr="002541E9" w:rsidRDefault="009903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03BD" w:rsidRPr="002541E9" w:rsidRDefault="009903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03BD" w:rsidRPr="002541E9" w:rsidRDefault="009903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2541E9">
                <w:rPr>
                  <w:rStyle w:val="a9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417922</w:t>
              </w:r>
            </w:hyperlink>
          </w:p>
        </w:tc>
      </w:tr>
      <w:tr w:rsidR="009903BD" w:rsidRPr="002541E9" w:rsidTr="009903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03BD" w:rsidRPr="002541E9" w:rsidRDefault="009903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03BD" w:rsidRPr="002541E9" w:rsidRDefault="009903BD">
            <w:pPr>
              <w:rPr>
                <w:sz w:val="24"/>
                <w:szCs w:val="24"/>
              </w:rPr>
            </w:pPr>
          </w:p>
        </w:tc>
      </w:tr>
    </w:tbl>
    <w:p w:rsidR="009903BD" w:rsidRPr="002541E9" w:rsidRDefault="009903BD" w:rsidP="009903BD">
      <w:pPr>
        <w:spacing w:after="0"/>
        <w:rPr>
          <w:sz w:val="24"/>
          <w:szCs w:val="24"/>
        </w:rPr>
        <w:sectPr w:rsidR="009903BD" w:rsidRPr="002541E9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9903BD" w:rsidRPr="002541E9" w:rsidRDefault="009903BD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6425127"/>
      <w:bookmarkEnd w:id="5"/>
    </w:p>
    <w:p w:rsidR="009903BD" w:rsidRPr="002541E9" w:rsidRDefault="009903BD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03BD" w:rsidRPr="002541E9" w:rsidRDefault="009903BD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60FFC" w:rsidRPr="002541E9" w:rsidRDefault="00C60FFC" w:rsidP="009903B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sectPr w:rsidR="00C60FFC" w:rsidRPr="002541E9" w:rsidSect="002541E9">
      <w:type w:val="continuous"/>
      <w:pgSz w:w="16383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BD"/>
    <w:rsid w:val="001D364D"/>
    <w:rsid w:val="002541E9"/>
    <w:rsid w:val="003773F4"/>
    <w:rsid w:val="004118CB"/>
    <w:rsid w:val="00756DBF"/>
    <w:rsid w:val="009903BD"/>
    <w:rsid w:val="00C60FFC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90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3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3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90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903B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903B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903BD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9903BD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990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9903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990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9903B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903B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FF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90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3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3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90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903B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903B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903BD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9903BD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990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9903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990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9903B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903B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FF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59f6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7f41792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30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59f6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59f6" TargetMode="External"/><Relationship Id="rId37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7f417922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79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7f41792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7f41792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59f6" TargetMode="External"/><Relationship Id="rId44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60" Type="http://schemas.openxmlformats.org/officeDocument/2006/relationships/hyperlink" Target="https://m.edsoo.ru/7f417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13296</Words>
  <Characters>75788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ПользовательPC</cp:lastModifiedBy>
  <cp:revision>9</cp:revision>
  <cp:lastPrinted>2024-09-06T10:27:00Z</cp:lastPrinted>
  <dcterms:created xsi:type="dcterms:W3CDTF">2024-09-04T10:41:00Z</dcterms:created>
  <dcterms:modified xsi:type="dcterms:W3CDTF">2025-02-04T08:28:00Z</dcterms:modified>
</cp:coreProperties>
</file>